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00"/>
        <w:contextualSpacing w:val="0"/>
        <w:jc w:val="center"/>
      </w:pPr>
      <w:bookmarkStart w:id="0" w:colFirst="0" w:name="h.2wvwg9aminz2" w:colLast="0"/>
      <w:bookmarkEnd w:id="0"/>
      <w:r w:rsidRPr="00000000" w:rsidR="00000000" w:rsidDel="00000000">
        <w:rPr>
          <w:rFonts w:cs="Times New Roman" w:hAnsi="Times New Roman" w:eastAsia="Times New Roman" w:ascii="Times New Roman"/>
          <w:b w:val="1"/>
          <w:color w:val="333333"/>
          <w:sz w:val="48"/>
          <w:highlight w:val="white"/>
          <w:u w:val="single"/>
          <w:rtl w:val="0"/>
        </w:rPr>
        <w:t xml:space="preserve">Blogs and Articles on the Subject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00"/>
        <w:contextualSpacing w:val="0"/>
      </w:pPr>
      <w:bookmarkStart w:id="1" w:colFirst="0" w:name="h.tze2nhymz5ua" w:colLast="0"/>
      <w:bookmarkEnd w:id="1"/>
      <w:r w:rsidRPr="00000000" w:rsidR="00000000" w:rsidDel="00000000">
        <w:rPr>
          <w:rFonts w:cs="Times New Roman" w:hAnsi="Times New Roman" w:eastAsia="Times New Roman" w:ascii="Times New Roman"/>
          <w:color w:val="333333"/>
          <w:sz w:val="36"/>
          <w:highlight w:val="white"/>
          <w:rtl w:val="0"/>
        </w:rPr>
        <w:t xml:space="preserve">Ditching Dewey: Hot Topic in Hartford | AASL 2013</w:t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http://www.slj.com/2013/11/collection-development/ditching-dewey-hot-topic-in-hartford-aasl-2013/#_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Mr. ReaderPants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http://www.readerpants.net/2011/09/genre-fication-project.html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Mighty Little Librarian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http://www.mightylittlelibrarian.com/?p=582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YA Books and More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http://naomibates.blogspot.com/2013/10/why-genrefy-hows-and-whys-i-decided-to.html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readerpants.net/2011/09/genre-fication-project.html" Type="http://schemas.openxmlformats.org/officeDocument/2006/relationships/hyperlink" TargetMode="External" Id="rId6"/><Relationship Target="http://www.slj.com/2013/11/collection-development/ditching-dewey-hot-topic-in-hartford-aasl-2013/#_" Type="http://schemas.openxmlformats.org/officeDocument/2006/relationships/hyperlink" TargetMode="External" Id="rId5"/><Relationship Target="http://naomibates.blogspot.com/2013/10/why-genrefy-hows-and-whys-i-decided-to.html" Type="http://schemas.openxmlformats.org/officeDocument/2006/relationships/hyperlink" TargetMode="External" Id="rId8"/><Relationship Target="http://www.mightylittlelibrarian.com/?p=582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Information.docx</dc:title>
</cp:coreProperties>
</file>